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DC2" w:rsidRDefault="00AF4DC2" w:rsidP="00AF4DC2">
      <w:pPr>
        <w:pStyle w:val="Bezriadkovania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Nasledujúce príslovia nie sú dokončené. Doplňte v prísloviach chýbajúce slová.</w:t>
      </w:r>
    </w:p>
    <w:p w:rsidR="00F2456E" w:rsidRDefault="00F2456E" w:rsidP="00AF4DC2">
      <w:pPr>
        <w:pStyle w:val="Bezriadkovania"/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F2456E" w:rsidRPr="00F2456E" w:rsidRDefault="00F2456E" w:rsidP="00F2456E">
      <w:pPr>
        <w:pStyle w:val="Bezriadkovania"/>
        <w:numPr>
          <w:ilvl w:val="0"/>
          <w:numId w:val="1"/>
        </w:numPr>
        <w:spacing w:line="360" w:lineRule="auto"/>
        <w:ind w:left="993" w:hanging="633"/>
        <w:rPr>
          <w:rFonts w:ascii="Times New Roman" w:hAnsi="Times New Roman" w:cs="Times New Roman"/>
          <w:sz w:val="28"/>
          <w:szCs w:val="28"/>
        </w:rPr>
      </w:pPr>
      <w:r w:rsidRPr="00F2456E">
        <w:rPr>
          <w:rFonts w:ascii="Times New Roman" w:hAnsi="Times New Roman" w:cs="Times New Roman"/>
          <w:sz w:val="28"/>
          <w:szCs w:val="28"/>
        </w:rPr>
        <w:t>Dvakrát meraj a raz ...</w:t>
      </w:r>
    </w:p>
    <w:p w:rsidR="00F2456E" w:rsidRPr="00F2456E" w:rsidRDefault="00F2456E" w:rsidP="00F2456E">
      <w:pPr>
        <w:pStyle w:val="Bezriadkovania"/>
        <w:numPr>
          <w:ilvl w:val="0"/>
          <w:numId w:val="1"/>
        </w:numPr>
        <w:spacing w:line="360" w:lineRule="auto"/>
        <w:ind w:left="993" w:hanging="633"/>
        <w:rPr>
          <w:rFonts w:ascii="Times New Roman" w:hAnsi="Times New Roman" w:cs="Times New Roman"/>
          <w:sz w:val="28"/>
          <w:szCs w:val="28"/>
        </w:rPr>
      </w:pPr>
      <w:r w:rsidRPr="00F2456E">
        <w:rPr>
          <w:rFonts w:ascii="Times New Roman" w:hAnsi="Times New Roman" w:cs="Times New Roman"/>
          <w:sz w:val="28"/>
          <w:szCs w:val="28"/>
        </w:rPr>
        <w:t xml:space="preserve">Medzi </w:t>
      </w:r>
      <w:proofErr w:type="spellStart"/>
      <w:r w:rsidRPr="00F2456E">
        <w:rPr>
          <w:rFonts w:ascii="Times New Roman" w:hAnsi="Times New Roman" w:cs="Times New Roman"/>
          <w:sz w:val="28"/>
          <w:szCs w:val="28"/>
        </w:rPr>
        <w:t>slepýmí</w:t>
      </w:r>
      <w:proofErr w:type="spellEnd"/>
      <w:r w:rsidRPr="00F2456E">
        <w:rPr>
          <w:rFonts w:ascii="Times New Roman" w:hAnsi="Times New Roman" w:cs="Times New Roman"/>
          <w:sz w:val="28"/>
          <w:szCs w:val="28"/>
        </w:rPr>
        <w:t xml:space="preserve"> jednooký ...</w:t>
      </w:r>
    </w:p>
    <w:p w:rsidR="00F2456E" w:rsidRPr="00F2456E" w:rsidRDefault="00F2456E" w:rsidP="00F2456E">
      <w:pPr>
        <w:pStyle w:val="Bezriadkovania"/>
        <w:numPr>
          <w:ilvl w:val="0"/>
          <w:numId w:val="1"/>
        </w:numPr>
        <w:spacing w:line="360" w:lineRule="auto"/>
        <w:ind w:left="993" w:hanging="633"/>
        <w:rPr>
          <w:rFonts w:ascii="Times New Roman" w:hAnsi="Times New Roman" w:cs="Times New Roman"/>
          <w:sz w:val="28"/>
          <w:szCs w:val="28"/>
        </w:rPr>
      </w:pPr>
      <w:r w:rsidRPr="00F2456E">
        <w:rPr>
          <w:rFonts w:ascii="Times New Roman" w:hAnsi="Times New Roman" w:cs="Times New Roman"/>
          <w:sz w:val="28"/>
          <w:szCs w:val="28"/>
        </w:rPr>
        <w:t>Lepšie neskoro ako ...</w:t>
      </w:r>
    </w:p>
    <w:p w:rsidR="00F2456E" w:rsidRPr="00F2456E" w:rsidRDefault="00F2456E" w:rsidP="00F2456E">
      <w:pPr>
        <w:pStyle w:val="Bezriadkovania"/>
        <w:numPr>
          <w:ilvl w:val="0"/>
          <w:numId w:val="1"/>
        </w:numPr>
        <w:spacing w:line="360" w:lineRule="auto"/>
        <w:ind w:left="993" w:hanging="633"/>
        <w:rPr>
          <w:rFonts w:ascii="Times New Roman" w:hAnsi="Times New Roman" w:cs="Times New Roman"/>
          <w:sz w:val="28"/>
          <w:szCs w:val="28"/>
        </w:rPr>
      </w:pPr>
      <w:r w:rsidRPr="00F2456E">
        <w:rPr>
          <w:rFonts w:ascii="Times New Roman" w:hAnsi="Times New Roman" w:cs="Times New Roman"/>
          <w:sz w:val="28"/>
          <w:szCs w:val="28"/>
        </w:rPr>
        <w:t>Železo treba kuť ...</w:t>
      </w:r>
    </w:p>
    <w:p w:rsidR="00F2456E" w:rsidRPr="00F2456E" w:rsidRDefault="00F2456E" w:rsidP="00F2456E">
      <w:pPr>
        <w:pStyle w:val="Bezriadkovania"/>
        <w:numPr>
          <w:ilvl w:val="0"/>
          <w:numId w:val="1"/>
        </w:numPr>
        <w:spacing w:line="360" w:lineRule="auto"/>
        <w:ind w:left="993" w:hanging="633"/>
        <w:rPr>
          <w:rFonts w:ascii="Times New Roman" w:hAnsi="Times New Roman" w:cs="Times New Roman"/>
          <w:sz w:val="28"/>
          <w:szCs w:val="28"/>
        </w:rPr>
      </w:pPr>
      <w:r w:rsidRPr="00F2456E">
        <w:rPr>
          <w:rFonts w:ascii="Times New Roman" w:hAnsi="Times New Roman" w:cs="Times New Roman"/>
          <w:sz w:val="28"/>
          <w:szCs w:val="28"/>
        </w:rPr>
        <w:t>Unavené šťastie sadne aj na ...</w:t>
      </w:r>
    </w:p>
    <w:p w:rsidR="00F2456E" w:rsidRPr="00F2456E" w:rsidRDefault="003737A9" w:rsidP="00F2456E">
      <w:pPr>
        <w:pStyle w:val="Bezriadkovania"/>
        <w:numPr>
          <w:ilvl w:val="0"/>
          <w:numId w:val="1"/>
        </w:numPr>
        <w:spacing w:line="360" w:lineRule="auto"/>
        <w:ind w:left="993" w:hanging="6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Hlad je najlepší ...</w:t>
      </w:r>
      <w:bookmarkStart w:id="0" w:name="_GoBack"/>
      <w:bookmarkEnd w:id="0"/>
    </w:p>
    <w:p w:rsidR="00F2456E" w:rsidRPr="00F2456E" w:rsidRDefault="00F2456E" w:rsidP="00F2456E">
      <w:pPr>
        <w:pStyle w:val="Bezriadkovania"/>
        <w:numPr>
          <w:ilvl w:val="0"/>
          <w:numId w:val="1"/>
        </w:numPr>
        <w:spacing w:line="360" w:lineRule="auto"/>
        <w:ind w:left="993" w:hanging="633"/>
        <w:rPr>
          <w:rFonts w:ascii="Times New Roman" w:hAnsi="Times New Roman" w:cs="Times New Roman"/>
          <w:sz w:val="28"/>
          <w:szCs w:val="28"/>
        </w:rPr>
      </w:pPr>
      <w:r w:rsidRPr="00F2456E">
        <w:rPr>
          <w:rFonts w:ascii="Times New Roman" w:hAnsi="Times New Roman" w:cs="Times New Roman"/>
          <w:sz w:val="28"/>
          <w:szCs w:val="28"/>
        </w:rPr>
        <w:t>Kto chodí do mlyna, ten sa ...</w:t>
      </w:r>
    </w:p>
    <w:p w:rsidR="00F2456E" w:rsidRPr="00F2456E" w:rsidRDefault="00F2456E" w:rsidP="00F2456E">
      <w:pPr>
        <w:pStyle w:val="Bezriadkovania"/>
        <w:numPr>
          <w:ilvl w:val="0"/>
          <w:numId w:val="1"/>
        </w:numPr>
        <w:spacing w:line="360" w:lineRule="auto"/>
        <w:ind w:left="993" w:hanging="633"/>
        <w:rPr>
          <w:rFonts w:ascii="Times New Roman" w:hAnsi="Times New Roman" w:cs="Times New Roman"/>
          <w:sz w:val="28"/>
          <w:szCs w:val="28"/>
        </w:rPr>
      </w:pPr>
      <w:r w:rsidRPr="00F2456E">
        <w:rPr>
          <w:rFonts w:ascii="Times New Roman" w:hAnsi="Times New Roman" w:cs="Times New Roman"/>
          <w:sz w:val="28"/>
          <w:szCs w:val="28"/>
        </w:rPr>
        <w:t>Po veľkom smiechu býva veľký ...</w:t>
      </w:r>
    </w:p>
    <w:p w:rsidR="00F2456E" w:rsidRPr="00F2456E" w:rsidRDefault="00F2456E" w:rsidP="00F2456E">
      <w:pPr>
        <w:pStyle w:val="Bezriadkovania"/>
        <w:numPr>
          <w:ilvl w:val="0"/>
          <w:numId w:val="1"/>
        </w:numPr>
        <w:spacing w:line="360" w:lineRule="auto"/>
        <w:ind w:left="993" w:hanging="633"/>
        <w:rPr>
          <w:rFonts w:ascii="Times New Roman" w:hAnsi="Times New Roman" w:cs="Times New Roman"/>
          <w:sz w:val="28"/>
          <w:szCs w:val="28"/>
        </w:rPr>
      </w:pPr>
      <w:r w:rsidRPr="00F2456E">
        <w:rPr>
          <w:rFonts w:ascii="Times New Roman" w:hAnsi="Times New Roman" w:cs="Times New Roman"/>
          <w:sz w:val="28"/>
          <w:szCs w:val="28"/>
        </w:rPr>
        <w:t>Čas zahojí všetky ...</w:t>
      </w:r>
    </w:p>
    <w:p w:rsidR="00F2456E" w:rsidRPr="00F2456E" w:rsidRDefault="00F2456E" w:rsidP="00F2456E">
      <w:pPr>
        <w:pStyle w:val="Bezriadkovania"/>
        <w:numPr>
          <w:ilvl w:val="0"/>
          <w:numId w:val="1"/>
        </w:numPr>
        <w:spacing w:line="360" w:lineRule="auto"/>
        <w:ind w:left="993" w:hanging="633"/>
        <w:rPr>
          <w:rFonts w:ascii="Times New Roman" w:hAnsi="Times New Roman" w:cs="Times New Roman"/>
          <w:sz w:val="28"/>
          <w:szCs w:val="28"/>
        </w:rPr>
      </w:pPr>
      <w:r w:rsidRPr="00F2456E">
        <w:rPr>
          <w:rFonts w:ascii="Times New Roman" w:hAnsi="Times New Roman" w:cs="Times New Roman"/>
          <w:sz w:val="28"/>
          <w:szCs w:val="28"/>
        </w:rPr>
        <w:t>Kocúr nie je doma, myši majú ...</w:t>
      </w:r>
    </w:p>
    <w:p w:rsidR="00F2456E" w:rsidRPr="00F2456E" w:rsidRDefault="00F2456E" w:rsidP="00F2456E">
      <w:pPr>
        <w:pStyle w:val="Bezriadkovania"/>
        <w:numPr>
          <w:ilvl w:val="0"/>
          <w:numId w:val="1"/>
        </w:numPr>
        <w:spacing w:line="360" w:lineRule="auto"/>
        <w:ind w:left="993" w:hanging="633"/>
        <w:rPr>
          <w:rFonts w:ascii="Times New Roman" w:hAnsi="Times New Roman" w:cs="Times New Roman"/>
          <w:sz w:val="28"/>
          <w:szCs w:val="28"/>
        </w:rPr>
      </w:pPr>
      <w:r w:rsidRPr="00F2456E">
        <w:rPr>
          <w:rFonts w:ascii="Times New Roman" w:hAnsi="Times New Roman" w:cs="Times New Roman"/>
          <w:sz w:val="28"/>
          <w:szCs w:val="28"/>
        </w:rPr>
        <w:t>Ako si ustelieš, tak budeš ...</w:t>
      </w:r>
    </w:p>
    <w:p w:rsidR="00F2456E" w:rsidRPr="00F2456E" w:rsidRDefault="00F2456E" w:rsidP="00F2456E">
      <w:pPr>
        <w:pStyle w:val="Bezriadkovania"/>
        <w:numPr>
          <w:ilvl w:val="0"/>
          <w:numId w:val="1"/>
        </w:numPr>
        <w:spacing w:line="360" w:lineRule="auto"/>
        <w:ind w:left="993" w:hanging="633"/>
        <w:rPr>
          <w:rFonts w:ascii="Times New Roman" w:hAnsi="Times New Roman" w:cs="Times New Roman"/>
          <w:sz w:val="28"/>
          <w:szCs w:val="28"/>
        </w:rPr>
      </w:pPr>
      <w:r w:rsidRPr="00F2456E">
        <w:rPr>
          <w:rFonts w:ascii="Times New Roman" w:hAnsi="Times New Roman" w:cs="Times New Roman"/>
          <w:sz w:val="28"/>
          <w:szCs w:val="28"/>
        </w:rPr>
        <w:t>Kto druhému jamu kope, sám do nej ...</w:t>
      </w:r>
    </w:p>
    <w:p w:rsidR="00F2456E" w:rsidRPr="00F2456E" w:rsidRDefault="00F2456E" w:rsidP="00F2456E">
      <w:pPr>
        <w:pStyle w:val="Bezriadkovania"/>
        <w:numPr>
          <w:ilvl w:val="0"/>
          <w:numId w:val="1"/>
        </w:numPr>
        <w:spacing w:line="360" w:lineRule="auto"/>
        <w:ind w:left="993" w:hanging="633"/>
        <w:rPr>
          <w:rFonts w:ascii="Times New Roman" w:hAnsi="Times New Roman" w:cs="Times New Roman"/>
          <w:sz w:val="28"/>
          <w:szCs w:val="28"/>
        </w:rPr>
      </w:pPr>
      <w:r w:rsidRPr="00F2456E">
        <w:rPr>
          <w:rFonts w:ascii="Times New Roman" w:hAnsi="Times New Roman" w:cs="Times New Roman"/>
          <w:sz w:val="28"/>
          <w:szCs w:val="28"/>
        </w:rPr>
        <w:t>Noc má svoju ...</w:t>
      </w:r>
    </w:p>
    <w:p w:rsidR="00F2456E" w:rsidRPr="00F2456E" w:rsidRDefault="00F2456E" w:rsidP="00F2456E">
      <w:pPr>
        <w:pStyle w:val="Bezriadkovania"/>
        <w:numPr>
          <w:ilvl w:val="0"/>
          <w:numId w:val="1"/>
        </w:numPr>
        <w:spacing w:line="360" w:lineRule="auto"/>
        <w:ind w:left="993" w:hanging="633"/>
        <w:rPr>
          <w:rFonts w:ascii="Times New Roman" w:hAnsi="Times New Roman" w:cs="Times New Roman"/>
          <w:sz w:val="28"/>
          <w:szCs w:val="28"/>
        </w:rPr>
      </w:pPr>
      <w:r w:rsidRPr="00F2456E">
        <w:rPr>
          <w:rFonts w:ascii="Times New Roman" w:hAnsi="Times New Roman" w:cs="Times New Roman"/>
          <w:sz w:val="28"/>
          <w:szCs w:val="28"/>
        </w:rPr>
        <w:t>Vajce učí ...</w:t>
      </w:r>
    </w:p>
    <w:p w:rsidR="00F2456E" w:rsidRPr="00F2456E" w:rsidRDefault="00F2456E" w:rsidP="00F2456E">
      <w:pPr>
        <w:pStyle w:val="Bezriadkovania"/>
        <w:numPr>
          <w:ilvl w:val="0"/>
          <w:numId w:val="1"/>
        </w:numPr>
        <w:spacing w:line="360" w:lineRule="auto"/>
        <w:ind w:left="993" w:hanging="633"/>
        <w:rPr>
          <w:rFonts w:ascii="Times New Roman" w:hAnsi="Times New Roman" w:cs="Times New Roman"/>
          <w:sz w:val="28"/>
          <w:szCs w:val="28"/>
        </w:rPr>
      </w:pPr>
      <w:r w:rsidRPr="00F2456E">
        <w:rPr>
          <w:rFonts w:ascii="Times New Roman" w:hAnsi="Times New Roman" w:cs="Times New Roman"/>
          <w:sz w:val="28"/>
          <w:szCs w:val="28"/>
        </w:rPr>
        <w:t>Aká matka, taká ...</w:t>
      </w:r>
    </w:p>
    <w:p w:rsidR="00F2456E" w:rsidRPr="00F2456E" w:rsidRDefault="00F2456E" w:rsidP="00F2456E">
      <w:pPr>
        <w:pStyle w:val="Bezriadkovania"/>
        <w:numPr>
          <w:ilvl w:val="0"/>
          <w:numId w:val="1"/>
        </w:numPr>
        <w:spacing w:line="360" w:lineRule="auto"/>
        <w:ind w:left="993" w:hanging="633"/>
        <w:rPr>
          <w:rFonts w:ascii="Times New Roman" w:hAnsi="Times New Roman" w:cs="Times New Roman"/>
          <w:sz w:val="28"/>
          <w:szCs w:val="28"/>
        </w:rPr>
      </w:pPr>
      <w:r w:rsidRPr="00F2456E">
        <w:rPr>
          <w:rFonts w:ascii="Times New Roman" w:hAnsi="Times New Roman" w:cs="Times New Roman"/>
          <w:sz w:val="28"/>
          <w:szCs w:val="28"/>
        </w:rPr>
        <w:t>Kde nič nie je, tam ani ...</w:t>
      </w:r>
    </w:p>
    <w:sectPr w:rsidR="00F2456E" w:rsidRPr="00F245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C341D"/>
    <w:multiLevelType w:val="hybridMultilevel"/>
    <w:tmpl w:val="E7B2189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DC2"/>
    <w:rsid w:val="00100B21"/>
    <w:rsid w:val="002107F1"/>
    <w:rsid w:val="003737A9"/>
    <w:rsid w:val="006C4245"/>
    <w:rsid w:val="00AF4DC2"/>
    <w:rsid w:val="00EC47B0"/>
    <w:rsid w:val="00F2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F4DC2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F24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F4DC2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F24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Iveta</cp:lastModifiedBy>
  <cp:revision>6</cp:revision>
  <dcterms:created xsi:type="dcterms:W3CDTF">2021-03-09T17:20:00Z</dcterms:created>
  <dcterms:modified xsi:type="dcterms:W3CDTF">2021-03-16T17:04:00Z</dcterms:modified>
</cp:coreProperties>
</file>